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A54" w:rsidRDefault="001C16D3" w:rsidP="00D77E19">
      <w:pPr>
        <w:jc w:val="center"/>
        <w:rPr>
          <w:b/>
          <w:sz w:val="32"/>
        </w:rPr>
      </w:pPr>
      <w:r>
        <w:rPr>
          <w:b/>
          <w:noProof/>
          <w:sz w:val="32"/>
        </w:rPr>
        <w:pict>
          <v:roundrect id="_x0000_s1026" style="position:absolute;left:0;text-align:left;margin-left:0;margin-top:23.4pt;width:136.45pt;height:23.25pt;z-index:251658240;mso-position-horizontal:center;mso-position-horizontal-relative:margin" arcsize="10923f">
            <v:textbox style="mso-next-textbox:#_x0000_s1026">
              <w:txbxContent>
                <w:p w:rsidR="00C74012" w:rsidRPr="00D77E19" w:rsidRDefault="00C74012" w:rsidP="00D77E19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D77E19">
                    <w:rPr>
                      <w:b/>
                    </w:rPr>
                    <w:t>SOLDIER FAILS 1</w:t>
                  </w:r>
                  <w:r w:rsidRPr="00D77E19">
                    <w:rPr>
                      <w:b/>
                      <w:vertAlign w:val="superscript"/>
                    </w:rPr>
                    <w:t>ST</w:t>
                  </w:r>
                  <w:r w:rsidRPr="00D77E19">
                    <w:rPr>
                      <w:b/>
                    </w:rPr>
                    <w:t xml:space="preserve"> </w:t>
                  </w:r>
                  <w:proofErr w:type="spellStart"/>
                  <w:r w:rsidRPr="00D77E19">
                    <w:rPr>
                      <w:b/>
                    </w:rPr>
                    <w:t>APFT</w:t>
                  </w:r>
                  <w:proofErr w:type="spellEnd"/>
                </w:p>
              </w:txbxContent>
            </v:textbox>
            <w10:wrap anchorx="margin"/>
          </v:roundrect>
        </w:pict>
      </w:r>
      <w:proofErr w:type="spellStart"/>
      <w:r w:rsidR="00D77E19" w:rsidRPr="00D77E19">
        <w:rPr>
          <w:b/>
          <w:sz w:val="32"/>
        </w:rPr>
        <w:t>APFT</w:t>
      </w:r>
      <w:proofErr w:type="spellEnd"/>
      <w:r w:rsidR="00D77E19" w:rsidRPr="00D77E19">
        <w:rPr>
          <w:b/>
          <w:sz w:val="32"/>
        </w:rPr>
        <w:t xml:space="preserve"> FAILURE – COUNSELING FLOW CHART:</w:t>
      </w:r>
    </w:p>
    <w:p w:rsidR="00D77E19" w:rsidRDefault="001C16D3" w:rsidP="00D77E19">
      <w:pPr>
        <w:jc w:val="center"/>
        <w:rPr>
          <w:b/>
          <w:sz w:val="32"/>
        </w:rPr>
      </w:pPr>
      <w:r>
        <w:rPr>
          <w:b/>
          <w:noProof/>
          <w:sz w:val="32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7" type="#_x0000_t67" style="position:absolute;left:0;text-align:left;margin-left:0;margin-top:17.1pt;width:148.3pt;height:34.35pt;z-index:251659264;mso-position-horizontal:center;mso-position-horizontal-relative:margin" adj="9432,5870">
            <v:textbox style="layout-flow:vertical-ideographic"/>
            <w10:wrap anchorx="margin"/>
          </v:shape>
        </w:pict>
      </w:r>
    </w:p>
    <w:p w:rsidR="00D77E19" w:rsidRDefault="001C16D3" w:rsidP="00D77E19">
      <w:pPr>
        <w:jc w:val="center"/>
        <w:rPr>
          <w:b/>
          <w:sz w:val="32"/>
        </w:rPr>
      </w:pPr>
      <w:r>
        <w:rPr>
          <w:b/>
          <w:noProof/>
          <w:sz w:val="32"/>
        </w:rPr>
        <w:pict>
          <v:roundrect id="_x0000_s1055" style="position:absolute;left:0;text-align:left;margin-left:0;margin-top:22.25pt;width:295.55pt;height:57pt;z-index:251680768;mso-position-horizontal:center;mso-position-horizontal-relative:margin" arcsize="10923f">
            <v:textbox>
              <w:txbxContent>
                <w:p w:rsidR="009A7E2B" w:rsidRDefault="009A7E2B" w:rsidP="009A7E2B">
                  <w:pPr>
                    <w:spacing w:after="0" w:line="240" w:lineRule="auto"/>
                    <w:jc w:val="center"/>
                    <w:rPr>
                      <w:b/>
                      <w:sz w:val="24"/>
                    </w:rPr>
                  </w:pPr>
                  <w:r w:rsidRPr="00C74012">
                    <w:rPr>
                      <w:b/>
                      <w:sz w:val="24"/>
                    </w:rPr>
                    <w:t xml:space="preserve">LEADER WILL COUNSEL SOLDIER USING </w:t>
                  </w:r>
                </w:p>
                <w:p w:rsidR="009A7E2B" w:rsidRPr="00C74012" w:rsidRDefault="009A7E2B" w:rsidP="009A7E2B">
                  <w:pPr>
                    <w:spacing w:after="0" w:line="240" w:lineRule="auto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“</w:t>
                  </w:r>
                  <w:r w:rsidRPr="009A7E2B">
                    <w:rPr>
                      <w:b/>
                      <w:sz w:val="24"/>
                    </w:rPr>
                    <w:t xml:space="preserve">Annex F Appendix 2 Tab A2-185 INITIAL </w:t>
                  </w:r>
                  <w:proofErr w:type="spellStart"/>
                  <w:r w:rsidRPr="009A7E2B">
                    <w:rPr>
                      <w:b/>
                      <w:sz w:val="24"/>
                    </w:rPr>
                    <w:t>APFT</w:t>
                  </w:r>
                  <w:proofErr w:type="spellEnd"/>
                  <w:r w:rsidRPr="009A7E2B">
                    <w:rPr>
                      <w:b/>
                      <w:sz w:val="24"/>
                    </w:rPr>
                    <w:t xml:space="preserve"> Failure</w:t>
                  </w:r>
                  <w:r>
                    <w:rPr>
                      <w:b/>
                      <w:sz w:val="24"/>
                    </w:rPr>
                    <w:t>”</w:t>
                  </w:r>
                </w:p>
                <w:p w:rsidR="009A7E2B" w:rsidRPr="00C74012" w:rsidRDefault="009A7E2B" w:rsidP="009A7E2B">
                  <w:pPr>
                    <w:spacing w:after="0" w:line="240" w:lineRule="auto"/>
                    <w:jc w:val="center"/>
                    <w:rPr>
                      <w:b/>
                      <w:sz w:val="24"/>
                    </w:rPr>
                  </w:pPr>
                  <w:r w:rsidRPr="00C74012">
                    <w:rPr>
                      <w:b/>
                      <w:sz w:val="24"/>
                    </w:rPr>
                    <w:t>GIVE SOLDIER COPY OF “CANNED” PT PROGRAMS.</w:t>
                  </w:r>
                </w:p>
                <w:p w:rsidR="009A7E2B" w:rsidRPr="00D77E19" w:rsidRDefault="009A7E2B" w:rsidP="009A7E2B">
                  <w:pPr>
                    <w:spacing w:after="0" w:line="240" w:lineRule="auto"/>
                    <w:jc w:val="center"/>
                    <w:rPr>
                      <w:b/>
                    </w:rPr>
                  </w:pPr>
                </w:p>
              </w:txbxContent>
            </v:textbox>
            <w10:wrap anchorx="margin"/>
          </v:roundrect>
        </w:pict>
      </w:r>
    </w:p>
    <w:p w:rsidR="00D77E19" w:rsidRDefault="00D77E19" w:rsidP="009A7E2B">
      <w:pPr>
        <w:spacing w:after="0" w:line="240" w:lineRule="auto"/>
        <w:rPr>
          <w:b/>
          <w:sz w:val="32"/>
        </w:rPr>
      </w:pPr>
    </w:p>
    <w:p w:rsidR="00D77E19" w:rsidRDefault="00D77E19" w:rsidP="00D77E19">
      <w:pPr>
        <w:spacing w:after="0" w:line="240" w:lineRule="auto"/>
        <w:jc w:val="center"/>
        <w:rPr>
          <w:b/>
          <w:sz w:val="32"/>
        </w:rPr>
      </w:pPr>
    </w:p>
    <w:p w:rsidR="00D77E19" w:rsidRDefault="001C16D3" w:rsidP="00D77E19">
      <w:pPr>
        <w:spacing w:after="0" w:line="240" w:lineRule="auto"/>
        <w:jc w:val="center"/>
        <w:rPr>
          <w:b/>
          <w:sz w:val="32"/>
        </w:rPr>
      </w:pPr>
      <w:r>
        <w:rPr>
          <w:b/>
          <w:noProof/>
          <w:sz w:val="32"/>
        </w:rPr>
        <w:pict>
          <v:shape id="_x0000_s1045" type="#_x0000_t67" style="position:absolute;left:0;text-align:left;margin-left:0;margin-top:14.2pt;width:189.9pt;height:47.3pt;z-index:251674624;mso-position-horizontal:center;mso-position-horizontal-relative:margin" adj="11416,4521">
            <v:textbox>
              <w:txbxContent>
                <w:p w:rsidR="00C74012" w:rsidRDefault="00DA1E31" w:rsidP="002C5AB8">
                  <w:pPr>
                    <w:spacing w:after="0" w:line="240" w:lineRule="auto"/>
                    <w:jc w:val="center"/>
                  </w:pPr>
                  <w:r>
                    <w:t xml:space="preserve"> CONDUCT </w:t>
                  </w:r>
                  <w:r w:rsidR="005A05FA">
                    <w:t xml:space="preserve">MONTHLY </w:t>
                  </w:r>
                  <w:r w:rsidR="00C74012">
                    <w:t xml:space="preserve">DIAGNOSTIC </w:t>
                  </w:r>
                  <w:proofErr w:type="spellStart"/>
                  <w:r w:rsidR="00C74012">
                    <w:t>APFT</w:t>
                  </w:r>
                  <w:proofErr w:type="spellEnd"/>
                  <w:r w:rsidR="00C74012">
                    <w:t>(S)</w:t>
                  </w:r>
                </w:p>
              </w:txbxContent>
            </v:textbox>
            <w10:wrap anchorx="margin"/>
          </v:shape>
        </w:pict>
      </w:r>
    </w:p>
    <w:p w:rsidR="00D77E19" w:rsidRDefault="00D77E19" w:rsidP="00D77E19">
      <w:pPr>
        <w:spacing w:after="0" w:line="240" w:lineRule="auto"/>
        <w:jc w:val="center"/>
        <w:rPr>
          <w:b/>
          <w:sz w:val="32"/>
        </w:rPr>
      </w:pPr>
    </w:p>
    <w:p w:rsidR="00D77E19" w:rsidRDefault="001C16D3" w:rsidP="009A7E2B">
      <w:pPr>
        <w:spacing w:after="0" w:line="240" w:lineRule="auto"/>
        <w:jc w:val="center"/>
        <w:rPr>
          <w:b/>
          <w:sz w:val="32"/>
        </w:rPr>
      </w:pPr>
      <w:r>
        <w:rPr>
          <w:b/>
          <w:noProof/>
          <w:sz w:val="32"/>
        </w:rPr>
        <w:pict>
          <v:shape id="_x0000_s1053" type="#_x0000_t67" style="position:absolute;left:0;text-align:left;margin-left:347.4pt;margin-top:2.5pt;width:33.6pt;height:52.4pt;rotation:-2598771fd;z-index:251679744" adj="9856,6526">
            <v:textbox style="layout-flow:vertical-ideographic"/>
            <w10:wrap anchorx="margin"/>
          </v:shape>
        </w:pict>
      </w:r>
      <w:r>
        <w:rPr>
          <w:b/>
          <w:noProof/>
          <w:sz w:val="32"/>
        </w:rPr>
        <w:pict>
          <v:shape id="_x0000_s1056" type="#_x0000_t67" style="position:absolute;left:0;text-align:left;margin-left:161.4pt;margin-top:4pt;width:33.6pt;height:52.4pt;rotation:-2598771fd;flip:x;z-index:251681792" adj="9856,6526">
            <o:extrusion v:ext="view" rotationangle=",-30"/>
            <v:textbox style="layout-flow:vertical-ideographic"/>
            <w10:wrap anchorx="margin"/>
          </v:shape>
        </w:pict>
      </w:r>
    </w:p>
    <w:p w:rsidR="009A7E2B" w:rsidRDefault="009A7E2B" w:rsidP="009A7E2B">
      <w:pPr>
        <w:spacing w:after="0" w:line="240" w:lineRule="auto"/>
        <w:jc w:val="center"/>
        <w:rPr>
          <w:b/>
          <w:sz w:val="32"/>
        </w:rPr>
      </w:pPr>
    </w:p>
    <w:p w:rsidR="00775F09" w:rsidRDefault="00775F09" w:rsidP="00D77E19">
      <w:pPr>
        <w:spacing w:after="0" w:line="240" w:lineRule="auto"/>
        <w:jc w:val="center"/>
        <w:rPr>
          <w:b/>
          <w:sz w:val="32"/>
        </w:rPr>
        <w:sectPr w:rsidR="00775F09" w:rsidSect="00D77E1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75F09" w:rsidRDefault="001C16D3" w:rsidP="00D77E19">
      <w:pPr>
        <w:spacing w:after="0" w:line="240" w:lineRule="auto"/>
        <w:jc w:val="center"/>
        <w:rPr>
          <w:b/>
          <w:sz w:val="32"/>
        </w:rPr>
      </w:pPr>
      <w:r>
        <w:rPr>
          <w:b/>
          <w:noProof/>
          <w:sz w:val="32"/>
        </w:rPr>
        <w:pict>
          <v:shape id="_x0000_s1058" type="#_x0000_t67" style="position:absolute;left:0;text-align:left;margin-left:36.8pt;margin-top:12.7pt;width:189.9pt;height:47.3pt;z-index:251682816" adj="11416,4521">
            <v:textbox>
              <w:txbxContent>
                <w:p w:rsidR="005A05FA" w:rsidRDefault="005A05FA" w:rsidP="005A05FA">
                  <w:pPr>
                    <w:spacing w:after="0" w:line="240" w:lineRule="auto"/>
                    <w:jc w:val="center"/>
                  </w:pPr>
                  <w:r>
                    <w:t>IMPROVES WITH EACH DIAGNOSTIC</w:t>
                  </w:r>
                </w:p>
              </w:txbxContent>
            </v:textbox>
            <w10:wrap anchorx="margin"/>
          </v:shape>
        </w:pict>
      </w:r>
    </w:p>
    <w:p w:rsidR="00D77E19" w:rsidRDefault="001C16D3" w:rsidP="00D77E19">
      <w:pPr>
        <w:spacing w:after="0" w:line="240" w:lineRule="auto"/>
        <w:jc w:val="center"/>
        <w:rPr>
          <w:b/>
          <w:sz w:val="32"/>
        </w:rPr>
      </w:pPr>
      <w:r>
        <w:rPr>
          <w:b/>
          <w:noProof/>
          <w:sz w:val="32"/>
        </w:rPr>
        <w:pict>
          <v:shape id="_x0000_s1033" type="#_x0000_t67" style="position:absolute;left:0;text-align:left;margin-left:26.6pt;margin-top:11.55pt;width:189.9pt;height:47.3pt;z-index:251663360" adj="11416,4521">
            <v:textbox>
              <w:txbxContent>
                <w:p w:rsidR="00C74012" w:rsidRDefault="00C74012" w:rsidP="00775F09">
                  <w:pPr>
                    <w:spacing w:after="0" w:line="240" w:lineRule="auto"/>
                    <w:jc w:val="center"/>
                  </w:pPr>
                  <w:r>
                    <w:t>FAILED TO IMPROVE</w:t>
                  </w:r>
                </w:p>
              </w:txbxContent>
            </v:textbox>
            <w10:wrap anchorx="margin"/>
          </v:shape>
        </w:pict>
      </w:r>
    </w:p>
    <w:p w:rsidR="00775F09" w:rsidRDefault="00775F09" w:rsidP="00D77E19">
      <w:pPr>
        <w:spacing w:after="0" w:line="240" w:lineRule="auto"/>
        <w:jc w:val="center"/>
        <w:rPr>
          <w:b/>
          <w:sz w:val="32"/>
        </w:rPr>
        <w:sectPr w:rsidR="00775F09" w:rsidSect="00775F0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2C5AB8" w:rsidRDefault="002C5AB8" w:rsidP="00D77E19">
      <w:pPr>
        <w:spacing w:after="0" w:line="240" w:lineRule="auto"/>
        <w:jc w:val="center"/>
        <w:rPr>
          <w:b/>
          <w:sz w:val="32"/>
        </w:rPr>
      </w:pPr>
    </w:p>
    <w:p w:rsidR="002C5AB8" w:rsidRDefault="002C5AB8" w:rsidP="00D77E19">
      <w:pPr>
        <w:spacing w:after="0" w:line="240" w:lineRule="auto"/>
        <w:jc w:val="center"/>
        <w:rPr>
          <w:b/>
          <w:sz w:val="32"/>
        </w:rPr>
      </w:pPr>
    </w:p>
    <w:p w:rsidR="002C5AB8" w:rsidRDefault="001C16D3" w:rsidP="00D77E19">
      <w:pPr>
        <w:spacing w:after="0" w:line="240" w:lineRule="auto"/>
        <w:jc w:val="center"/>
        <w:rPr>
          <w:b/>
          <w:sz w:val="32"/>
        </w:rPr>
      </w:pPr>
      <w:r>
        <w:rPr>
          <w:b/>
          <w:noProof/>
          <w:sz w:val="32"/>
        </w:rPr>
        <w:pict>
          <v:roundrect id="_x0000_s1059" style="position:absolute;left:0;text-align:left;margin-left:24.9pt;margin-top:3.45pt;width:213.35pt;height:143.35pt;z-index:251683840" arcsize="10923f">
            <v:textbox>
              <w:txbxContent>
                <w:p w:rsidR="005A05FA" w:rsidRPr="005A05FA" w:rsidRDefault="005A05FA" w:rsidP="00B67AB5">
                  <w:pPr>
                    <w:spacing w:after="120"/>
                    <w:jc w:val="center"/>
                    <w:rPr>
                      <w:b/>
                    </w:rPr>
                  </w:pPr>
                  <w:r w:rsidRPr="005A05FA">
                    <w:rPr>
                      <w:b/>
                    </w:rPr>
                    <w:t xml:space="preserve">SOLDIER CONTINUES TO MEET IMPROVEMENT REQUIREMENTS UNTIL; </w:t>
                  </w:r>
                </w:p>
                <w:p w:rsidR="005A05FA" w:rsidRDefault="004E3C96" w:rsidP="00B67AB5">
                  <w:pPr>
                    <w:spacing w:after="120"/>
                    <w:jc w:val="center"/>
                    <w:rPr>
                      <w:b/>
                    </w:rPr>
                  </w:pPr>
                  <w:proofErr w:type="gramStart"/>
                  <w:r>
                    <w:rPr>
                      <w:b/>
                    </w:rPr>
                    <w:t>1</w:t>
                  </w:r>
                  <w:r w:rsidR="005A05FA" w:rsidRPr="005A05FA">
                    <w:rPr>
                      <w:b/>
                    </w:rPr>
                    <w:t xml:space="preserve">) PASS A FOR RECORD </w:t>
                  </w:r>
                  <w:proofErr w:type="spellStart"/>
                  <w:r w:rsidR="005A05FA" w:rsidRPr="005A05FA">
                    <w:rPr>
                      <w:b/>
                    </w:rPr>
                    <w:t>APFT</w:t>
                  </w:r>
                  <w:proofErr w:type="spellEnd"/>
                  <w:proofErr w:type="gramEnd"/>
                  <w:r w:rsidR="005A05FA" w:rsidRPr="005A05FA">
                    <w:rPr>
                      <w:b/>
                    </w:rPr>
                    <w:t xml:space="preserve"> (counseling is closed out), OR</w:t>
                  </w:r>
                  <w:r w:rsidR="00276FA0">
                    <w:rPr>
                      <w:b/>
                    </w:rPr>
                    <w:t>…</w:t>
                  </w:r>
                </w:p>
                <w:p w:rsidR="00276FA0" w:rsidRPr="005A05FA" w:rsidRDefault="004E3C96" w:rsidP="00B67AB5">
                  <w:pPr>
                    <w:spacing w:after="12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  <w:r w:rsidR="00276FA0">
                    <w:rPr>
                      <w:b/>
                    </w:rPr>
                    <w:t>) FAILED TO IMPROVE FROM PREVIOUS DIAGNOSTIC, OR…</w:t>
                  </w:r>
                </w:p>
                <w:p w:rsidR="005A05FA" w:rsidRPr="00B67AB5" w:rsidRDefault="004E3C96" w:rsidP="00B67AB5">
                  <w:pPr>
                    <w:spacing w:after="12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  <w:r w:rsidR="005A05FA" w:rsidRPr="005A05FA">
                    <w:rPr>
                      <w:b/>
                    </w:rPr>
                    <w:t xml:space="preserve">) FAIL A SECOND FOR RECORD </w:t>
                  </w:r>
                  <w:proofErr w:type="spellStart"/>
                  <w:r w:rsidR="005A05FA" w:rsidRPr="005A05FA">
                    <w:rPr>
                      <w:b/>
                    </w:rPr>
                    <w:t>APFT</w:t>
                  </w:r>
                  <w:proofErr w:type="spellEnd"/>
                </w:p>
              </w:txbxContent>
            </v:textbox>
            <w10:wrap anchorx="margin"/>
          </v:roundrect>
        </w:pict>
      </w:r>
      <w:r>
        <w:rPr>
          <w:b/>
          <w:noProof/>
          <w:sz w:val="32"/>
        </w:rPr>
        <w:pict>
          <v:roundrect id="_x0000_s1064" style="position:absolute;left:0;text-align:left;margin-left:302.9pt;margin-top:2.75pt;width:213.35pt;height:58.45pt;z-index:251687936" arcsize="10923f">
            <v:textbox style="mso-next-textbox:#_x0000_s1064">
              <w:txbxContent>
                <w:p w:rsidR="00A13E13" w:rsidRPr="00B67AB5" w:rsidRDefault="00A13E13" w:rsidP="00A13E13">
                  <w:pPr>
                    <w:spacing w:after="120"/>
                    <w:jc w:val="center"/>
                    <w:rPr>
                      <w:b/>
                    </w:rPr>
                  </w:pPr>
                  <w:r w:rsidRPr="005A05FA">
                    <w:rPr>
                      <w:b/>
                    </w:rPr>
                    <w:t xml:space="preserve">SOLDIER </w:t>
                  </w:r>
                  <w:r>
                    <w:rPr>
                      <w:b/>
                    </w:rPr>
                    <w:t>IS COUNSELED ON “</w:t>
                  </w:r>
                  <w:r w:rsidRPr="00A13E13">
                    <w:rPr>
                      <w:b/>
                    </w:rPr>
                    <w:t xml:space="preserve">Annex F Appendix 2 Tab A4-185 Diagnostic </w:t>
                  </w:r>
                  <w:proofErr w:type="spellStart"/>
                  <w:r w:rsidRPr="00A13E13">
                    <w:rPr>
                      <w:b/>
                    </w:rPr>
                    <w:t>APFT</w:t>
                  </w:r>
                  <w:proofErr w:type="spellEnd"/>
                  <w:r w:rsidRPr="00A13E13">
                    <w:rPr>
                      <w:b/>
                    </w:rPr>
                    <w:t>-failure to Improve</w:t>
                  </w:r>
                  <w:r>
                    <w:rPr>
                      <w:b/>
                    </w:rPr>
                    <w:t>”</w:t>
                  </w:r>
                </w:p>
                <w:p w:rsidR="00A13E13" w:rsidRPr="00B67AB5" w:rsidRDefault="00A13E13" w:rsidP="00A13E13">
                  <w:pPr>
                    <w:spacing w:after="120"/>
                    <w:jc w:val="center"/>
                    <w:rPr>
                      <w:b/>
                    </w:rPr>
                  </w:pPr>
                </w:p>
              </w:txbxContent>
            </v:textbox>
            <w10:wrap anchorx="margin"/>
          </v:roundrect>
        </w:pict>
      </w:r>
    </w:p>
    <w:p w:rsidR="002C5AB8" w:rsidRDefault="002C5AB8" w:rsidP="00D77E19">
      <w:pPr>
        <w:spacing w:after="0" w:line="240" w:lineRule="auto"/>
        <w:jc w:val="center"/>
        <w:rPr>
          <w:b/>
          <w:sz w:val="32"/>
        </w:rPr>
      </w:pPr>
    </w:p>
    <w:p w:rsidR="00D77E19" w:rsidRPr="00D77E19" w:rsidRDefault="00D9779E" w:rsidP="00D77E19">
      <w:pPr>
        <w:spacing w:after="0" w:line="240" w:lineRule="auto"/>
        <w:jc w:val="center"/>
        <w:rPr>
          <w:b/>
          <w:sz w:val="32"/>
        </w:rPr>
      </w:pPr>
      <w:r>
        <w:rPr>
          <w:b/>
          <w:noProof/>
          <w:sz w:val="32"/>
        </w:rPr>
        <w:pict>
          <v:group id="_x0000_s1080" style="position:absolute;left:0;text-align:left;margin-left:191.8pt;margin-top:140.9pt;width:110.75pt;height:34.95pt;rotation:2416350fd;z-index:251699200" coordorigin="5483,7887" coordsize="1354,871">
            <v:shape id="_x0000_s1081" type="#_x0000_t67" style="position:absolute;left:5724;top:7646;width:871;height:1354;rotation:7207628fd" adj="14645,6130">
              <v:textbox style="layout-flow:vertical-ideographic"/>
            </v:shape>
            <v:roundrect id="_x0000_s1082" style="position:absolute;left:5909;top:8133;width:711;height:470;rotation:1249331fd;mso-position-horizontal-relative:margin" arcsize="10923f" filled="f" stroked="f">
              <v:textbox>
                <w:txbxContent>
                  <w:p w:rsidR="00D9779E" w:rsidRPr="00C74012" w:rsidRDefault="00D9779E" w:rsidP="00D9779E">
                    <w:pPr>
                      <w:spacing w:after="0" w:line="240" w:lineRule="auto"/>
                      <w:rPr>
                        <w:b/>
                        <w:sz w:val="24"/>
                      </w:rPr>
                    </w:pPr>
                  </w:p>
                  <w:p w:rsidR="00D9779E" w:rsidRPr="00D77E19" w:rsidRDefault="00D9779E" w:rsidP="00D9779E">
                    <w:pPr>
                      <w:spacing w:after="0" w:line="240" w:lineRule="auto"/>
                      <w:jc w:val="center"/>
                      <w:rPr>
                        <w:b/>
                      </w:rPr>
                    </w:pPr>
                  </w:p>
                </w:txbxContent>
              </v:textbox>
            </v:roundrect>
          </v:group>
        </w:pict>
      </w:r>
      <w:r>
        <w:rPr>
          <w:b/>
          <w:noProof/>
          <w:sz w:val="32"/>
        </w:rPr>
        <w:pict>
          <v:roundrect id="_x0000_s1071" style="position:absolute;left:0;text-align:left;margin-left:269.45pt;margin-top:201.95pt;width:281.05pt;height:112.35pt;z-index:251695104" arcsize="10923f">
            <v:textbox style="mso-next-textbox:#_x0000_s1071">
              <w:txbxContent>
                <w:p w:rsidR="00276FA0" w:rsidRPr="00D9779E" w:rsidRDefault="00276FA0" w:rsidP="00276FA0">
                  <w:pPr>
                    <w:spacing w:after="0"/>
                    <w:jc w:val="center"/>
                    <w:rPr>
                      <w:b/>
                    </w:rPr>
                  </w:pPr>
                  <w:r w:rsidRPr="00D9779E">
                    <w:rPr>
                      <w:b/>
                    </w:rPr>
                    <w:t xml:space="preserve">SUBJECT TO </w:t>
                  </w:r>
                  <w:proofErr w:type="spellStart"/>
                  <w:r w:rsidRPr="00D9779E">
                    <w:rPr>
                      <w:b/>
                    </w:rPr>
                    <w:t>CDR’S</w:t>
                  </w:r>
                  <w:proofErr w:type="spellEnd"/>
                  <w:r w:rsidRPr="00D9779E">
                    <w:rPr>
                      <w:b/>
                    </w:rPr>
                    <w:t xml:space="preserve"> DISCRETION: </w:t>
                  </w:r>
                </w:p>
                <w:p w:rsidR="00D9779E" w:rsidRPr="00D9779E" w:rsidRDefault="00276FA0" w:rsidP="00D9779E">
                  <w:pPr>
                    <w:spacing w:after="0"/>
                    <w:jc w:val="center"/>
                    <w:rPr>
                      <w:b/>
                    </w:rPr>
                  </w:pPr>
                  <w:r w:rsidRPr="00D9779E">
                    <w:rPr>
                      <w:b/>
                    </w:rPr>
                    <w:t>SOLDIER FAIL</w:t>
                  </w:r>
                  <w:r w:rsidR="00D9779E">
                    <w:rPr>
                      <w:b/>
                    </w:rPr>
                    <w:t>S</w:t>
                  </w:r>
                  <w:r w:rsidRPr="00D9779E">
                    <w:rPr>
                      <w:b/>
                    </w:rPr>
                    <w:t xml:space="preserve"> TO DEMONSTRATE IMPROVEMENT AND </w:t>
                  </w:r>
                  <w:r w:rsidR="00D9779E">
                    <w:rPr>
                      <w:b/>
                    </w:rPr>
                    <w:t xml:space="preserve">IS </w:t>
                  </w:r>
                  <w:r w:rsidRPr="00D9779E">
                    <w:rPr>
                      <w:b/>
                    </w:rPr>
                    <w:t>RECOMMENDED FOR REDUCTION (could be as few as three failures to improve depending on command). USE</w:t>
                  </w:r>
                  <w:r w:rsidR="00D9779E">
                    <w:rPr>
                      <w:b/>
                    </w:rPr>
                    <w:t xml:space="preserve"> </w:t>
                  </w:r>
                  <w:r w:rsidRPr="00D9779E">
                    <w:rPr>
                      <w:b/>
                    </w:rPr>
                    <w:t xml:space="preserve">“Annex F Appendix 2 Tab A5-185 </w:t>
                  </w:r>
                  <w:proofErr w:type="spellStart"/>
                  <w:r w:rsidRPr="00D9779E">
                    <w:rPr>
                      <w:b/>
                    </w:rPr>
                    <w:t>Diag</w:t>
                  </w:r>
                  <w:proofErr w:type="spellEnd"/>
                  <w:r w:rsidRPr="00D9779E">
                    <w:rPr>
                      <w:b/>
                    </w:rPr>
                    <w:t xml:space="preserve"> Fail Rec for Administrative Action”</w:t>
                  </w:r>
                </w:p>
              </w:txbxContent>
            </v:textbox>
            <w10:wrap anchorx="margin"/>
          </v:roundrect>
        </w:pict>
      </w:r>
      <w:r>
        <w:rPr>
          <w:b/>
          <w:noProof/>
          <w:sz w:val="32"/>
        </w:rPr>
        <w:pict>
          <v:shape id="_x0000_s1070" type="#_x0000_t67" style="position:absolute;left:0;text-align:left;margin-left:341.75pt;margin-top:164.55pt;width:148.3pt;height:34.35pt;z-index:251694080" adj="9432,5870">
            <v:textbox>
              <w:txbxContent>
                <w:p w:rsidR="00916665" w:rsidRPr="00916665" w:rsidRDefault="00916665" w:rsidP="00916665">
                  <w:pPr>
                    <w:jc w:val="center"/>
                    <w:rPr>
                      <w:b/>
                    </w:rPr>
                  </w:pPr>
                  <w:r w:rsidRPr="00916665">
                    <w:rPr>
                      <w:b/>
                    </w:rPr>
                    <w:t>“B”</w:t>
                  </w:r>
                </w:p>
              </w:txbxContent>
            </v:textbox>
            <w10:wrap anchorx="margin"/>
          </v:shape>
        </w:pict>
      </w:r>
      <w:r w:rsidR="001C16D3">
        <w:rPr>
          <w:b/>
          <w:noProof/>
          <w:sz w:val="32"/>
        </w:rPr>
        <w:pict>
          <v:roundrect id="_x0000_s1078" style="position:absolute;left:0;text-align:left;margin-left:247.05pt;margin-top:96.5pt;width:35.55pt;height:23.5pt;rotation:1249331fd;z-index:251698176;mso-position-horizontal-relative:margin" arcsize="10923f" filled="f" stroked="f">
            <v:textbox>
              <w:txbxContent>
                <w:p w:rsidR="00276FA0" w:rsidRPr="00C74012" w:rsidRDefault="00276FA0" w:rsidP="00276FA0">
                  <w:pPr>
                    <w:spacing w:after="0" w:line="240" w:lineRule="auto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“</w:t>
                  </w:r>
                  <w:r w:rsidR="004E3C96">
                    <w:rPr>
                      <w:b/>
                      <w:sz w:val="24"/>
                    </w:rPr>
                    <w:t>2</w:t>
                  </w:r>
                  <w:r>
                    <w:rPr>
                      <w:b/>
                      <w:sz w:val="24"/>
                    </w:rPr>
                    <w:t>”</w:t>
                  </w:r>
                </w:p>
                <w:p w:rsidR="00276FA0" w:rsidRPr="00D77E19" w:rsidRDefault="00276FA0" w:rsidP="00276FA0">
                  <w:pPr>
                    <w:spacing w:after="0" w:line="240" w:lineRule="auto"/>
                    <w:jc w:val="center"/>
                    <w:rPr>
                      <w:b/>
                    </w:rPr>
                  </w:pPr>
                </w:p>
              </w:txbxContent>
            </v:textbox>
            <w10:wrap anchorx="margin"/>
          </v:roundrect>
        </w:pict>
      </w:r>
      <w:r w:rsidR="001C16D3">
        <w:rPr>
          <w:b/>
          <w:noProof/>
          <w:sz w:val="32"/>
        </w:rPr>
        <w:pict>
          <v:shape id="_x0000_s1077" type="#_x0000_t67" style="position:absolute;left:0;text-align:left;margin-left:246.3pt;margin-top:75.9pt;width:43.55pt;height:67.7pt;rotation:-19059223fd;flip:x;z-index:251697152" adj="14645,6130">
            <v:textbox style="layout-flow:vertical-ideographic"/>
          </v:shape>
        </w:pict>
      </w:r>
      <w:r w:rsidR="001C16D3">
        <w:rPr>
          <w:b/>
          <w:noProof/>
          <w:sz w:val="32"/>
        </w:rPr>
        <w:pict>
          <v:shape id="_x0000_s1051" type="#_x0000_t67" style="position:absolute;left:0;text-align:left;margin-left:57.65pt;margin-top:109.2pt;width:148.3pt;height:54pt;z-index:251677696" adj="9432,5870">
            <v:textbox>
              <w:txbxContent>
                <w:p w:rsidR="00276FA0" w:rsidRPr="00276FA0" w:rsidRDefault="00FD52E0" w:rsidP="00276FA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“3</w:t>
                  </w:r>
                  <w:r w:rsidR="00276FA0" w:rsidRPr="00276FA0">
                    <w:rPr>
                      <w:b/>
                    </w:rPr>
                    <w:t>”</w:t>
                  </w:r>
                </w:p>
              </w:txbxContent>
            </v:textbox>
            <w10:wrap anchorx="margin"/>
          </v:shape>
        </w:pict>
      </w:r>
      <w:r w:rsidR="001C16D3">
        <w:rPr>
          <w:b/>
          <w:noProof/>
          <w:sz w:val="32"/>
        </w:rPr>
        <w:pict>
          <v:group id="_x0000_s1072" style="position:absolute;left:0;text-align:left;margin-left:238.15pt;margin-top:32.7pt;width:67.7pt;height:43.55pt;z-index:251693056" coordorigin="5483,7887" coordsize="1354,871">
            <v:shape id="_x0000_s1066" type="#_x0000_t67" style="position:absolute;left:5724;top:7646;width:871;height:1354;rotation:7207628fd" adj="14645,6130">
              <v:textbox style="layout-flow:vertical-ideographic"/>
            </v:shape>
            <v:roundrect id="_x0000_s1069" style="position:absolute;left:5909;top:8133;width:711;height:470;rotation:1249331fd;mso-position-horizontal-relative:margin" arcsize="10923f" filled="f" stroked="f">
              <v:textbox>
                <w:txbxContent>
                  <w:p w:rsidR="00916665" w:rsidRPr="00C74012" w:rsidRDefault="00916665" w:rsidP="00916665">
                    <w:pPr>
                      <w:spacing w:after="0" w:line="240" w:lineRule="auto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“A”</w:t>
                    </w:r>
                  </w:p>
                  <w:p w:rsidR="00916665" w:rsidRPr="00D77E19" w:rsidRDefault="00916665" w:rsidP="00916665">
                    <w:pPr>
                      <w:spacing w:after="0" w:line="240" w:lineRule="auto"/>
                      <w:jc w:val="center"/>
                      <w:rPr>
                        <w:b/>
                      </w:rPr>
                    </w:pPr>
                  </w:p>
                </w:txbxContent>
              </v:textbox>
            </v:roundrect>
          </v:group>
        </w:pict>
      </w:r>
      <w:r w:rsidR="001C16D3">
        <w:rPr>
          <w:b/>
          <w:noProof/>
          <w:sz w:val="32"/>
        </w:rPr>
        <w:pict>
          <v:shape id="_x0000_s1067" type="#_x0000_t67" style="position:absolute;left:0;text-align:left;margin-left:57.35pt;margin-top:252.25pt;width:148.3pt;height:34.35pt;z-index:251691008" adj="9432,5870">
            <v:textbox style="layout-flow:vertical-ideographic"/>
            <w10:wrap anchorx="margin"/>
          </v:shape>
        </w:pict>
      </w:r>
      <w:r w:rsidR="001C16D3">
        <w:rPr>
          <w:b/>
          <w:noProof/>
          <w:sz w:val="32"/>
        </w:rPr>
        <w:pict>
          <v:roundrect id="_x0000_s1030" style="position:absolute;left:0;text-align:left;margin-left:63.2pt;margin-top:166.45pt;width:136.45pt;height:81.9pt;z-index:251660288" arcsize="10923f">
            <v:textbox style="mso-next-textbox:#_x0000_s1030">
              <w:txbxContent>
                <w:p w:rsidR="00C74012" w:rsidRDefault="00C74012" w:rsidP="00D77E19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D77E19">
                    <w:rPr>
                      <w:b/>
                    </w:rPr>
                    <w:t xml:space="preserve">SOLDIER FAILS </w:t>
                  </w:r>
                  <w:r>
                    <w:rPr>
                      <w:b/>
                    </w:rPr>
                    <w:t>2</w:t>
                  </w:r>
                  <w:r w:rsidRPr="00D77E19">
                    <w:rPr>
                      <w:b/>
                      <w:vertAlign w:val="superscript"/>
                    </w:rPr>
                    <w:t>ND</w:t>
                  </w:r>
                  <w:r>
                    <w:rPr>
                      <w:b/>
                    </w:rPr>
                    <w:t xml:space="preserve"> </w:t>
                  </w:r>
                  <w:proofErr w:type="spellStart"/>
                  <w:r w:rsidRPr="00D77E19">
                    <w:rPr>
                      <w:b/>
                    </w:rPr>
                    <w:t>APFT</w:t>
                  </w:r>
                  <w:proofErr w:type="spellEnd"/>
                  <w:r w:rsidR="00B67AB5">
                    <w:rPr>
                      <w:b/>
                    </w:rPr>
                    <w:t>,</w:t>
                  </w:r>
                </w:p>
                <w:p w:rsidR="00B67AB5" w:rsidRDefault="00B67AB5" w:rsidP="00D77E19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LEADER COUNSELS USING “</w:t>
                  </w:r>
                  <w:r w:rsidRPr="00B67AB5">
                    <w:rPr>
                      <w:b/>
                    </w:rPr>
                    <w:t xml:space="preserve">Annex F Appendix 2 Tab A7-185 2ND </w:t>
                  </w:r>
                  <w:proofErr w:type="spellStart"/>
                  <w:r w:rsidRPr="00B67AB5">
                    <w:rPr>
                      <w:b/>
                    </w:rPr>
                    <w:t>APFT</w:t>
                  </w:r>
                  <w:proofErr w:type="spellEnd"/>
                  <w:r w:rsidRPr="00B67AB5">
                    <w:rPr>
                      <w:b/>
                    </w:rPr>
                    <w:t xml:space="preserve"> Failure</w:t>
                  </w:r>
                  <w:r>
                    <w:rPr>
                      <w:b/>
                    </w:rPr>
                    <w:t xml:space="preserve">” </w:t>
                  </w:r>
                </w:p>
                <w:p w:rsidR="00B67AB5" w:rsidRPr="00D77E19" w:rsidRDefault="00B67AB5" w:rsidP="00D77E19">
                  <w:pPr>
                    <w:spacing w:after="0" w:line="240" w:lineRule="auto"/>
                    <w:jc w:val="center"/>
                    <w:rPr>
                      <w:b/>
                    </w:rPr>
                  </w:pPr>
                </w:p>
              </w:txbxContent>
            </v:textbox>
            <w10:wrap anchorx="margin"/>
          </v:roundrect>
        </w:pict>
      </w:r>
      <w:r w:rsidR="001C16D3">
        <w:rPr>
          <w:b/>
          <w:noProof/>
          <w:sz w:val="32"/>
        </w:rPr>
        <w:pict>
          <v:roundrect id="_x0000_s1062" style="position:absolute;left:0;text-align:left;margin-left:38.7pt;margin-top:290.8pt;width:183.5pt;height:68.55pt;z-index:251686912" arcsize="10923f">
            <v:textbox style="mso-next-textbox:#_x0000_s1062">
              <w:txbxContent>
                <w:p w:rsidR="00B67AB5" w:rsidRPr="00D77E19" w:rsidRDefault="00B67AB5" w:rsidP="00B67AB5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SOLDIER IS SUBMITTED FOR SEPARATION (UNIT CDR CAN ARGUE TO KEEP SM IF SM CONTINUES TO IMPROVE).</w:t>
                  </w:r>
                </w:p>
              </w:txbxContent>
            </v:textbox>
            <w10:wrap anchorx="margin"/>
          </v:roundrect>
        </w:pict>
      </w:r>
      <w:r w:rsidR="001C16D3">
        <w:rPr>
          <w:b/>
          <w:noProof/>
          <w:sz w:val="32"/>
        </w:rPr>
        <w:pict>
          <v:roundrect id="_x0000_s1065" style="position:absolute;left:0;text-align:left;margin-left:303.85pt;margin-top:62.9pt;width:213.35pt;height:95.2pt;z-index:251688960" arcsize="10923f">
            <v:textbox style="mso-next-textbox:#_x0000_s1065">
              <w:txbxContent>
                <w:p w:rsidR="00A13E13" w:rsidRDefault="00A13E13" w:rsidP="00A13E13">
                  <w:pPr>
                    <w:spacing w:after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SOLDIER;</w:t>
                  </w:r>
                </w:p>
                <w:p w:rsidR="00A13E13" w:rsidRDefault="00A13E13" w:rsidP="00A13E13">
                  <w:pPr>
                    <w:spacing w:after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A) CONTINUES TO TAKE DIAGNOSTIC </w:t>
                  </w:r>
                  <w:proofErr w:type="spellStart"/>
                  <w:r>
                    <w:rPr>
                      <w:b/>
                    </w:rPr>
                    <w:t>APFT</w:t>
                  </w:r>
                  <w:proofErr w:type="spellEnd"/>
                  <w:r>
                    <w:rPr>
                      <w:b/>
                    </w:rPr>
                    <w:t xml:space="preserve"> UNTIL….</w:t>
                  </w:r>
                  <w:r w:rsidR="00916665">
                    <w:rPr>
                      <w:b/>
                    </w:rPr>
                    <w:t xml:space="preserve"> OR,</w:t>
                  </w:r>
                </w:p>
                <w:p w:rsidR="00A13E13" w:rsidRPr="00B67AB5" w:rsidRDefault="00A13E13" w:rsidP="00A13E13">
                  <w:pPr>
                    <w:spacing w:after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B) CONTINUES TO </w:t>
                  </w:r>
                  <w:r w:rsidRPr="00A13E13">
                    <w:rPr>
                      <w:b/>
                      <w:u w:val="single"/>
                    </w:rPr>
                    <w:t>NOT</w:t>
                  </w:r>
                  <w:r w:rsidRPr="00A13E13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 xml:space="preserve">IMPROVE THEIR DIAGNOSTIC </w:t>
                  </w:r>
                  <w:proofErr w:type="spellStart"/>
                  <w:r>
                    <w:rPr>
                      <w:b/>
                    </w:rPr>
                    <w:t>APFT</w:t>
                  </w:r>
                  <w:proofErr w:type="spellEnd"/>
                  <w:r>
                    <w:rPr>
                      <w:b/>
                    </w:rPr>
                    <w:t xml:space="preserve"> SCORE</w:t>
                  </w:r>
                </w:p>
                <w:p w:rsidR="00A13E13" w:rsidRPr="00B67AB5" w:rsidRDefault="00A13E13" w:rsidP="00A13E13">
                  <w:pPr>
                    <w:spacing w:after="120"/>
                    <w:jc w:val="center"/>
                    <w:rPr>
                      <w:b/>
                    </w:rPr>
                  </w:pPr>
                </w:p>
              </w:txbxContent>
            </v:textbox>
            <w10:wrap anchorx="margin"/>
          </v:roundrect>
        </w:pict>
      </w:r>
      <w:r w:rsidR="001C16D3">
        <w:rPr>
          <w:b/>
          <w:noProof/>
          <w:sz w:val="32"/>
        </w:rPr>
        <w:pict>
          <v:shape id="_x0000_s1068" type="#_x0000_t67" style="position:absolute;left:0;text-align:left;margin-left:336.5pt;margin-top:24.65pt;width:148.3pt;height:34.35pt;z-index:251692032" adj="9432,5870">
            <v:textbox style="layout-flow:vertical-ideographic"/>
            <w10:wrap anchorx="margin"/>
          </v:shape>
        </w:pict>
      </w:r>
    </w:p>
    <w:sectPr w:rsidR="00D77E19" w:rsidRPr="00D77E19" w:rsidSect="00775F09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6D3" w:rsidRDefault="001C16D3" w:rsidP="009A7E2B">
      <w:pPr>
        <w:spacing w:after="0" w:line="240" w:lineRule="auto"/>
      </w:pPr>
      <w:r>
        <w:separator/>
      </w:r>
    </w:p>
  </w:endnote>
  <w:endnote w:type="continuationSeparator" w:id="0">
    <w:p w:rsidR="001C16D3" w:rsidRDefault="001C16D3" w:rsidP="009A7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C7F" w:rsidRDefault="00DD3C7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C7F" w:rsidRDefault="00DD3C7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C7F" w:rsidRDefault="00DD3C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6D3" w:rsidRDefault="001C16D3" w:rsidP="009A7E2B">
      <w:pPr>
        <w:spacing w:after="0" w:line="240" w:lineRule="auto"/>
      </w:pPr>
      <w:r>
        <w:separator/>
      </w:r>
    </w:p>
  </w:footnote>
  <w:footnote w:type="continuationSeparator" w:id="0">
    <w:p w:rsidR="001C16D3" w:rsidRDefault="001C16D3" w:rsidP="009A7E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C7F" w:rsidRDefault="00DD3C7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E2B" w:rsidRPr="009A7E2B" w:rsidRDefault="00D9779E">
    <w:pPr>
      <w:pStyle w:val="Header"/>
      <w:rPr>
        <w:b/>
      </w:rPr>
    </w:pPr>
    <w:r>
      <w:rPr>
        <w:b/>
      </w:rPr>
      <w:t>Annex F Appendix 2 Tab A1a</w:t>
    </w:r>
    <w:r w:rsidR="009A7E2B" w:rsidRPr="009A7E2B">
      <w:rPr>
        <w:b/>
      </w:rPr>
      <w:t xml:space="preserve">-185 </w:t>
    </w:r>
    <w:proofErr w:type="spellStart"/>
    <w:r w:rsidR="009A7E2B" w:rsidRPr="009A7E2B">
      <w:rPr>
        <w:b/>
      </w:rPr>
      <w:t>APFT</w:t>
    </w:r>
    <w:proofErr w:type="spellEnd"/>
    <w:r w:rsidR="009A7E2B" w:rsidRPr="009A7E2B">
      <w:rPr>
        <w:b/>
      </w:rPr>
      <w:t xml:space="preserve"> Counseling Process</w:t>
    </w:r>
    <w:r w:rsidR="009A7E2B" w:rsidRPr="009A7E2B">
      <w:rPr>
        <w:b/>
      </w:rPr>
      <w:tab/>
      <w:t>V</w:t>
    </w:r>
    <w:proofErr w:type="gramStart"/>
    <w:r w:rsidR="009A7E2B" w:rsidRPr="009A7E2B">
      <w:rPr>
        <w:b/>
      </w:rPr>
      <w:t>:</w:t>
    </w:r>
    <w:bookmarkStart w:id="0" w:name="_GoBack"/>
    <w:r w:rsidR="009A7E2B" w:rsidRPr="009A7E2B">
      <w:rPr>
        <w:b/>
      </w:rPr>
      <w:t>2017</w:t>
    </w:r>
    <w:r w:rsidR="00DD3C7F">
      <w:rPr>
        <w:b/>
      </w:rPr>
      <w:t>0527</w:t>
    </w:r>
    <w:bookmarkEnd w:id="0"/>
    <w:proofErr w:type="gramEnd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C7F" w:rsidRDefault="00DD3C7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7E19"/>
    <w:rsid w:val="000043CA"/>
    <w:rsid w:val="00032C98"/>
    <w:rsid w:val="00047179"/>
    <w:rsid w:val="000E51EE"/>
    <w:rsid w:val="0010185F"/>
    <w:rsid w:val="001A57A1"/>
    <w:rsid w:val="001C16D3"/>
    <w:rsid w:val="001C43B1"/>
    <w:rsid w:val="00276FA0"/>
    <w:rsid w:val="002C5AB8"/>
    <w:rsid w:val="00343F3E"/>
    <w:rsid w:val="00395530"/>
    <w:rsid w:val="003E105F"/>
    <w:rsid w:val="00460F1C"/>
    <w:rsid w:val="004E2036"/>
    <w:rsid w:val="004E3C96"/>
    <w:rsid w:val="00566AF8"/>
    <w:rsid w:val="005A05FA"/>
    <w:rsid w:val="005A1288"/>
    <w:rsid w:val="005E1A54"/>
    <w:rsid w:val="0061665D"/>
    <w:rsid w:val="006D6C3D"/>
    <w:rsid w:val="00775F09"/>
    <w:rsid w:val="0079064C"/>
    <w:rsid w:val="007A03BE"/>
    <w:rsid w:val="008740BD"/>
    <w:rsid w:val="008C62B3"/>
    <w:rsid w:val="008F1EE8"/>
    <w:rsid w:val="00916665"/>
    <w:rsid w:val="009A7E2B"/>
    <w:rsid w:val="009E67E2"/>
    <w:rsid w:val="00A13E13"/>
    <w:rsid w:val="00A868A0"/>
    <w:rsid w:val="00B348D9"/>
    <w:rsid w:val="00B56409"/>
    <w:rsid w:val="00B67AB5"/>
    <w:rsid w:val="00C74012"/>
    <w:rsid w:val="00C84ADB"/>
    <w:rsid w:val="00CC6F11"/>
    <w:rsid w:val="00CD5F30"/>
    <w:rsid w:val="00D05D78"/>
    <w:rsid w:val="00D65E1B"/>
    <w:rsid w:val="00D77E19"/>
    <w:rsid w:val="00D9779E"/>
    <w:rsid w:val="00DA1E31"/>
    <w:rsid w:val="00DC6212"/>
    <w:rsid w:val="00DD3C7F"/>
    <w:rsid w:val="00E231E5"/>
    <w:rsid w:val="00E82598"/>
    <w:rsid w:val="00EC5627"/>
    <w:rsid w:val="00F30725"/>
    <w:rsid w:val="00FD52E0"/>
    <w:rsid w:val="00FE0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3"/>
    <o:shapelayout v:ext="edit">
      <o:idmap v:ext="edit" data="1"/>
    </o:shapelayout>
  </w:shapeDefaults>
  <w:decimalSymbol w:val="."/>
  <w:listSeparator w:val=","/>
  <w15:docId w15:val="{9876E090-7EB3-45DB-A9AA-A84831D2E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1A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5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F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A7E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7E2B"/>
  </w:style>
  <w:style w:type="paragraph" w:styleId="Footer">
    <w:name w:val="footer"/>
    <w:basedOn w:val="Normal"/>
    <w:link w:val="FooterChar"/>
    <w:uiPriority w:val="99"/>
    <w:unhideWhenUsed/>
    <w:rsid w:val="009A7E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7E2B"/>
  </w:style>
  <w:style w:type="paragraph" w:styleId="ListParagraph">
    <w:name w:val="List Paragraph"/>
    <w:basedOn w:val="Normal"/>
    <w:uiPriority w:val="34"/>
    <w:qFormat/>
    <w:rsid w:val="00A13E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9421FC4E-6389-4166-A452-C34D65FDD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National Guard</Company>
  <LinksUpToDate>false</LinksUpToDate>
  <CharactersWithSpaces>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Young, Brock J.</dc:creator>
  <cp:lastModifiedBy>Young, Brock J 1LT NGCA</cp:lastModifiedBy>
  <cp:revision>6</cp:revision>
  <dcterms:created xsi:type="dcterms:W3CDTF">2014-01-10T18:15:00Z</dcterms:created>
  <dcterms:modified xsi:type="dcterms:W3CDTF">2017-05-28T04:33:00Z</dcterms:modified>
</cp:coreProperties>
</file>